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附件.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“2023年秋季招才引智高校”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  <w:lang w:val="en-US" w:eastAsia="zh-CN"/>
        </w:rPr>
        <w:t>启动仪式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师生参加人员名单汇总表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baseline"/>
        <w:rPr>
          <w:rFonts w:hint="eastAsia"/>
          <w:sz w:val="16"/>
          <w:szCs w:val="20"/>
          <w:lang w:val="en-US" w:eastAsia="zh-CN"/>
        </w:rPr>
      </w:pPr>
    </w:p>
    <w:tbl>
      <w:tblPr>
        <w:tblStyle w:val="3"/>
        <w:tblW w:w="91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114"/>
        <w:gridCol w:w="2099"/>
        <w:gridCol w:w="2778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书记/辅导员/学生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486" w:bottom="729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g5MmEwOGMyN2NkMGQyNzIxOWI3YTI5Yzc2ZmIifQ=="/>
  </w:docVars>
  <w:rsids>
    <w:rsidRoot w:val="2D3E689A"/>
    <w:rsid w:val="10897C73"/>
    <w:rsid w:val="16FE725F"/>
    <w:rsid w:val="2D3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73</Characters>
  <Lines>0</Lines>
  <Paragraphs>0</Paragraphs>
  <TotalTime>1</TotalTime>
  <ScaleCrop>false</ScaleCrop>
  <LinksUpToDate>false</LinksUpToDate>
  <CharactersWithSpaces>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2023-05-13T04:39:00Z</dcterms:created>
  <dc:creator>常强强</dc:creator>
  <cp:lastModifiedBy>常强强</cp:lastModifiedBy>
  <dcterms:modified xsi:type="dcterms:W3CDTF">2023-09-23T07:34:14Z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466A9E5ECB4B47798C6760D1A6A01C98_11</vt:lpwstr>
  </property>
</Properties>
</file>